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5E" w:rsidRPr="00843934" w:rsidRDefault="00D52A2F" w:rsidP="00843934">
      <w:pPr>
        <w:pStyle w:val="Listenabsatz"/>
        <w:numPr>
          <w:ilvl w:val="0"/>
          <w:numId w:val="2"/>
        </w:numPr>
        <w:rPr>
          <w:rFonts w:ascii="Arial" w:hAnsi="Arial" w:cs="Arial"/>
          <w:b/>
          <w:sz w:val="28"/>
          <w:szCs w:val="28"/>
        </w:rPr>
      </w:pPr>
      <w:r w:rsidRPr="00843934">
        <w:rPr>
          <w:rFonts w:ascii="Arial" w:hAnsi="Arial" w:cs="Arial"/>
          <w:b/>
          <w:sz w:val="28"/>
          <w:szCs w:val="28"/>
        </w:rPr>
        <w:t xml:space="preserve">Bericht </w:t>
      </w:r>
      <w:proofErr w:type="spellStart"/>
      <w:r w:rsidRPr="00843934">
        <w:rPr>
          <w:rFonts w:ascii="Arial" w:hAnsi="Arial" w:cs="Arial"/>
          <w:b/>
          <w:sz w:val="28"/>
          <w:szCs w:val="28"/>
        </w:rPr>
        <w:t>Simmental</w:t>
      </w:r>
      <w:proofErr w:type="spellEnd"/>
      <w:r w:rsidRPr="00843934">
        <w:rPr>
          <w:rFonts w:ascii="Arial" w:hAnsi="Arial" w:cs="Arial"/>
          <w:b/>
          <w:sz w:val="28"/>
          <w:szCs w:val="28"/>
        </w:rPr>
        <w:t xml:space="preserve"> Zeitung BOMT</w:t>
      </w:r>
    </w:p>
    <w:p w:rsidR="00D52A2F" w:rsidRDefault="00D52A2F">
      <w:pPr>
        <w:rPr>
          <w:rFonts w:ascii="Arial" w:hAnsi="Arial" w:cs="Arial"/>
          <w:b/>
          <w:sz w:val="28"/>
          <w:szCs w:val="28"/>
        </w:rPr>
      </w:pPr>
    </w:p>
    <w:p w:rsidR="00D52A2F" w:rsidRDefault="00D52A2F">
      <w:pPr>
        <w:rPr>
          <w:rFonts w:ascii="Arial" w:hAnsi="Arial" w:cs="Arial"/>
          <w:b/>
          <w:sz w:val="28"/>
          <w:szCs w:val="28"/>
        </w:rPr>
      </w:pPr>
    </w:p>
    <w:p w:rsidR="00D52A2F" w:rsidRDefault="008D0A9C" w:rsidP="008D0A9C">
      <w:pPr>
        <w:ind w:left="0"/>
        <w:rPr>
          <w:rFonts w:ascii="Arial" w:hAnsi="Arial" w:cs="Arial"/>
          <w:sz w:val="28"/>
          <w:szCs w:val="28"/>
        </w:rPr>
      </w:pPr>
      <w:r>
        <w:rPr>
          <w:rStyle w:val="normaltextrun"/>
          <w:rFonts w:ascii="Arial" w:hAnsi="Arial" w:cs="Arial"/>
          <w:noProof/>
          <w:color w:val="000000"/>
          <w:shd w:val="clear" w:color="auto" w:fill="FFFFFF"/>
          <w:lang w:eastAsia="de-CH"/>
        </w:rPr>
        <w:t xml:space="preserve">        </w:t>
      </w:r>
      <w:r>
        <w:rPr>
          <w:noProof/>
          <w:lang w:eastAsia="de-CH"/>
        </w:rPr>
        <w:drawing>
          <wp:inline distT="0" distB="0" distL="0" distR="0" wp14:anchorId="59C952D8" wp14:editId="1B7BFCD7">
            <wp:extent cx="3185160" cy="1417320"/>
            <wp:effectExtent l="0" t="0" r="0" b="0"/>
            <wp:docPr id="2" name="Bild 1" descr="BEO Musiktag, mit Datum"/>
            <wp:cNvGraphicFramePr/>
            <a:graphic xmlns:a="http://schemas.openxmlformats.org/drawingml/2006/main">
              <a:graphicData uri="http://schemas.openxmlformats.org/drawingml/2006/picture">
                <pic:pic xmlns:pic="http://schemas.openxmlformats.org/drawingml/2006/picture">
                  <pic:nvPicPr>
                    <pic:cNvPr id="1" name="Bild 1" descr="BEO Musiktag, mit Datum"/>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5160" cy="1417320"/>
                    </a:xfrm>
                    <a:prstGeom prst="rect">
                      <a:avLst/>
                    </a:prstGeom>
                    <a:noFill/>
                    <a:ln>
                      <a:noFill/>
                    </a:ln>
                  </pic:spPr>
                </pic:pic>
              </a:graphicData>
            </a:graphic>
          </wp:inline>
        </w:drawing>
      </w:r>
    </w:p>
    <w:p w:rsidR="00D52A2F" w:rsidRDefault="00D52A2F" w:rsidP="008D0A9C">
      <w:pPr>
        <w:ind w:left="0"/>
        <w:rPr>
          <w:rFonts w:ascii="Arial" w:hAnsi="Arial" w:cs="Arial"/>
          <w:sz w:val="28"/>
          <w:szCs w:val="28"/>
        </w:rPr>
      </w:pPr>
    </w:p>
    <w:p w:rsidR="00D52A2F" w:rsidRDefault="00D52A2F" w:rsidP="00D52A2F">
      <w:pPr>
        <w:rPr>
          <w:rStyle w:val="normaltextrun"/>
          <w:rFonts w:ascii="Arial" w:hAnsi="Arial" w:cs="Arial"/>
          <w:color w:val="000000"/>
          <w:shd w:val="clear" w:color="auto" w:fill="FFFFFF"/>
        </w:rPr>
      </w:pPr>
    </w:p>
    <w:p w:rsidR="006B2468" w:rsidRDefault="006B2468" w:rsidP="00D52A2F">
      <w:pPr>
        <w:rPr>
          <w:rStyle w:val="normaltextrun"/>
          <w:rFonts w:ascii="Arial" w:hAnsi="Arial" w:cs="Arial"/>
          <w:b/>
          <w:i/>
          <w:color w:val="000000"/>
          <w:shd w:val="clear" w:color="auto" w:fill="FFFFFF"/>
        </w:rPr>
      </w:pPr>
      <w:r>
        <w:rPr>
          <w:rStyle w:val="normaltextrun"/>
          <w:rFonts w:ascii="Arial" w:hAnsi="Arial" w:cs="Arial"/>
          <w:b/>
          <w:i/>
          <w:color w:val="000000"/>
          <w:shd w:val="clear" w:color="auto" w:fill="FFFFFF"/>
        </w:rPr>
        <w:t>Organisation als grosse Herausforderung</w:t>
      </w:r>
    </w:p>
    <w:p w:rsidR="006B2468" w:rsidRDefault="006B2468"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Damit an den 32. Berner Oberländischen Musiktagen</w:t>
      </w:r>
      <w:r w:rsidR="001B20ED">
        <w:rPr>
          <w:rStyle w:val="normaltextrun"/>
          <w:rFonts w:ascii="Arial" w:hAnsi="Arial" w:cs="Arial"/>
          <w:color w:val="000000"/>
          <w:shd w:val="clear" w:color="auto" w:fill="FFFFFF"/>
        </w:rPr>
        <w:t xml:space="preserve"> mit dem 125-Jahr-Jubiläum der Musikgesellschaft Zweisimmen</w:t>
      </w:r>
      <w:r>
        <w:rPr>
          <w:rStyle w:val="normaltextrun"/>
          <w:rFonts w:ascii="Arial" w:hAnsi="Arial" w:cs="Arial"/>
          <w:color w:val="000000"/>
          <w:shd w:val="clear" w:color="auto" w:fill="FFFFFF"/>
        </w:rPr>
        <w:t xml:space="preserve"> vom 09. – 11. Juni 2023</w:t>
      </w:r>
      <w:r w:rsidR="00FC208E">
        <w:rPr>
          <w:rStyle w:val="normaltextrun"/>
          <w:rFonts w:ascii="Arial" w:hAnsi="Arial" w:cs="Arial"/>
          <w:color w:val="000000"/>
          <w:shd w:val="clear" w:color="auto" w:fill="FFFFFF"/>
        </w:rPr>
        <w:t xml:space="preserve"> alles reibungslos klappt, haben die Arbeiten schon vor langer Zeit begonnen. </w:t>
      </w:r>
    </w:p>
    <w:p w:rsidR="00FC208E" w:rsidRDefault="00FC208E" w:rsidP="00D52A2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Die Musikgesellschaft Zweisimmen als durchführender Verein hat sich beim Berner Oberländischen Musikverband im Oktober 2019 um die Durchführung</w:t>
      </w:r>
      <w:r w:rsidR="00220509">
        <w:rPr>
          <w:rStyle w:val="normaltextrun"/>
          <w:rFonts w:ascii="Arial" w:hAnsi="Arial" w:cs="Arial"/>
          <w:color w:val="000000"/>
          <w:shd w:val="clear" w:color="auto" w:fill="FFFFFF"/>
        </w:rPr>
        <w:t xml:space="preserve"> der Musiktage</w:t>
      </w:r>
      <w:r>
        <w:rPr>
          <w:rStyle w:val="normaltextrun"/>
          <w:rFonts w:ascii="Arial" w:hAnsi="Arial" w:cs="Arial"/>
          <w:color w:val="000000"/>
          <w:shd w:val="clear" w:color="auto" w:fill="FFFFFF"/>
        </w:rPr>
        <w:t xml:space="preserve"> beworben und an der Delegiertenversammlung im Oktober 2020 dann auch den Zuschlag erhalten. </w:t>
      </w:r>
    </w:p>
    <w:p w:rsidR="005D7100" w:rsidRDefault="00FC208E" w:rsidP="004B4B34">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Parallel dazu galt es</w:t>
      </w:r>
      <w:r w:rsidR="00220509">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ein OK zusammenzustellen und mit der Organisation zu beginnen. Erfreulicherweise haben sich Vereinsmitglieder bereit erklärt, diese Herausforderung anzunehmen. Es sind dies: Vreni </w:t>
      </w:r>
      <w:proofErr w:type="spellStart"/>
      <w:r>
        <w:rPr>
          <w:rStyle w:val="normaltextrun"/>
          <w:rFonts w:ascii="Arial" w:hAnsi="Arial" w:cs="Arial"/>
          <w:color w:val="000000"/>
          <w:shd w:val="clear" w:color="auto" w:fill="FFFFFF"/>
        </w:rPr>
        <w:t>Allenbach</w:t>
      </w:r>
      <w:proofErr w:type="spellEnd"/>
      <w:r>
        <w:rPr>
          <w:rStyle w:val="normaltextrun"/>
          <w:rFonts w:ascii="Arial" w:hAnsi="Arial" w:cs="Arial"/>
          <w:color w:val="000000"/>
          <w:shd w:val="clear" w:color="auto" w:fill="FFFFFF"/>
        </w:rPr>
        <w:t xml:space="preserve"> (Tombola), Madlaina Caviezel (Sekretariat), Marcel Grütter (Finanzen), Chantal Janzi (Musikalisches), Hanspeter Janzi (Musikalisches), Nadja Kunz (Vize-Präsidium/Ehrengäste), Rachel Müller (Gastronomie), Jacqueline </w:t>
      </w:r>
      <w:proofErr w:type="spellStart"/>
      <w:r>
        <w:rPr>
          <w:rStyle w:val="normaltextrun"/>
          <w:rFonts w:ascii="Arial" w:hAnsi="Arial" w:cs="Arial"/>
          <w:color w:val="000000"/>
          <w:shd w:val="clear" w:color="auto" w:fill="FFFFFF"/>
        </w:rPr>
        <w:t>Rhyn</w:t>
      </w:r>
      <w:proofErr w:type="spellEnd"/>
      <w:r>
        <w:rPr>
          <w:rStyle w:val="normaltextrun"/>
          <w:rFonts w:ascii="Arial" w:hAnsi="Arial" w:cs="Arial"/>
          <w:color w:val="000000"/>
          <w:shd w:val="clear" w:color="auto" w:fill="FFFFFF"/>
        </w:rPr>
        <w:t xml:space="preserve"> (Gastronomie), </w:t>
      </w:r>
      <w:proofErr w:type="spellStart"/>
      <w:r>
        <w:rPr>
          <w:rStyle w:val="normaltextrun"/>
          <w:rFonts w:ascii="Arial" w:hAnsi="Arial" w:cs="Arial"/>
          <w:color w:val="000000"/>
          <w:shd w:val="clear" w:color="auto" w:fill="FFFFFF"/>
        </w:rPr>
        <w:t>Corine</w:t>
      </w:r>
      <w:proofErr w:type="spellEnd"/>
      <w:r>
        <w:rPr>
          <w:rStyle w:val="normaltextrun"/>
          <w:rFonts w:ascii="Arial" w:hAnsi="Arial" w:cs="Arial"/>
          <w:color w:val="000000"/>
          <w:shd w:val="clear" w:color="auto" w:fill="FFFFFF"/>
        </w:rPr>
        <w:t xml:space="preserve"> Schranz (Unterhaltung), Walter Siegenthaler (Sicherheit), Beatrice Stalder (Personal), Vreni </w:t>
      </w:r>
      <w:proofErr w:type="spellStart"/>
      <w:r>
        <w:rPr>
          <w:rStyle w:val="normaltextrun"/>
          <w:rFonts w:ascii="Arial" w:hAnsi="Arial" w:cs="Arial"/>
          <w:color w:val="000000"/>
          <w:shd w:val="clear" w:color="auto" w:fill="FFFFFF"/>
        </w:rPr>
        <w:t>Sulliger</w:t>
      </w:r>
      <w:proofErr w:type="spellEnd"/>
      <w:r>
        <w:rPr>
          <w:rStyle w:val="normaltextrun"/>
          <w:rFonts w:ascii="Arial" w:hAnsi="Arial" w:cs="Arial"/>
          <w:color w:val="000000"/>
          <w:shd w:val="clear" w:color="auto" w:fill="FFFFFF"/>
        </w:rPr>
        <w:t xml:space="preserve"> (Tombola) und Beatrice Zeller (Präsidium). Zusätzlich haben sich Bernhard Fähnrich (Infrastrukturen) und Martin </w:t>
      </w:r>
      <w:proofErr w:type="spellStart"/>
      <w:r>
        <w:rPr>
          <w:rStyle w:val="normaltextrun"/>
          <w:rFonts w:ascii="Arial" w:hAnsi="Arial" w:cs="Arial"/>
          <w:color w:val="000000"/>
          <w:shd w:val="clear" w:color="auto" w:fill="FFFFFF"/>
        </w:rPr>
        <w:t>Feuz</w:t>
      </w:r>
      <w:proofErr w:type="spellEnd"/>
      <w:r>
        <w:rPr>
          <w:rStyle w:val="normaltextrun"/>
          <w:rFonts w:ascii="Arial" w:hAnsi="Arial" w:cs="Arial"/>
          <w:color w:val="000000"/>
          <w:shd w:val="clear" w:color="auto" w:fill="FFFFFF"/>
        </w:rPr>
        <w:t xml:space="preserve"> (Marketing/Werbung) ebenfalls bereit erklärt</w:t>
      </w:r>
      <w:r w:rsidR="00220509">
        <w:rPr>
          <w:rStyle w:val="normaltextrun"/>
          <w:rFonts w:ascii="Arial" w:hAnsi="Arial" w:cs="Arial"/>
          <w:color w:val="000000"/>
          <w:shd w:val="clear" w:color="auto" w:fill="FFFFFF"/>
        </w:rPr>
        <w:t>,</w:t>
      </w:r>
      <w:r>
        <w:rPr>
          <w:rStyle w:val="normaltextrun"/>
          <w:rFonts w:ascii="Arial" w:hAnsi="Arial" w:cs="Arial"/>
          <w:color w:val="000000"/>
          <w:shd w:val="clear" w:color="auto" w:fill="FFFFFF"/>
        </w:rPr>
        <w:t xml:space="preserve"> mitzuhelfen. </w:t>
      </w:r>
      <w:r w:rsidR="004B4B34">
        <w:rPr>
          <w:rStyle w:val="normaltextrun"/>
          <w:rFonts w:ascii="Arial" w:hAnsi="Arial" w:cs="Arial"/>
          <w:color w:val="000000"/>
          <w:shd w:val="clear" w:color="auto" w:fill="FFFFFF"/>
        </w:rPr>
        <w:t xml:space="preserve">Unterstützt werden wir von Martin Schneider (Präsident Berner Oberländer Musikverband) und Sven Mosimann (Musikkommissionspräsident BOMV), wofür wir sehr dankbar sind. </w:t>
      </w:r>
    </w:p>
    <w:p w:rsidR="00FC208E" w:rsidRPr="00BD7097" w:rsidRDefault="004B4B34" w:rsidP="00BD7097">
      <w:pPr>
        <w:rPr>
          <w:rFonts w:ascii="Arial" w:hAnsi="Arial" w:cs="Arial"/>
          <w:color w:val="000000"/>
          <w:shd w:val="clear" w:color="auto" w:fill="FFFFFF"/>
        </w:rPr>
      </w:pPr>
      <w:r>
        <w:rPr>
          <w:rStyle w:val="normaltextrun"/>
          <w:rFonts w:ascii="Arial" w:hAnsi="Arial" w:cs="Arial"/>
          <w:color w:val="000000"/>
          <w:shd w:val="clear" w:color="auto" w:fill="FFFFFF"/>
        </w:rPr>
        <w:t xml:space="preserve">Seit Juni 2019 haben wir uns bisher zu 13 Sitzungen und zahlreichen zusätzlichen Besprechungen getroffen. Und obwohl wir auf die Unterlagen der vorherigen Musiktage zugreifen dürfen, sind die Vorbereitungen herausfordernd. </w:t>
      </w:r>
      <w:r w:rsidR="005D7100">
        <w:rPr>
          <w:rStyle w:val="normaltextrun"/>
          <w:rFonts w:ascii="Arial" w:hAnsi="Arial" w:cs="Arial"/>
          <w:color w:val="000000"/>
          <w:shd w:val="clear" w:color="auto" w:fill="FFFFFF"/>
        </w:rPr>
        <w:t>Als Beispiel sei das Ressort Musikalisches erwähnt. Zuerst die Einteilung der Musikvereine: wer spielt an welchem Tag, wer kann nur am Samstag oder nur am Sonntag teilnehmen, welche Musikanten spielen gleichzeitig in mehr als einem Verein. Dann gilt es die Lokalität der Konzertvorträge einzutei</w:t>
      </w:r>
      <w:r w:rsidR="00220509">
        <w:rPr>
          <w:rStyle w:val="normaltextrun"/>
          <w:rFonts w:ascii="Arial" w:hAnsi="Arial" w:cs="Arial"/>
          <w:color w:val="000000"/>
          <w:shd w:val="clear" w:color="auto" w:fill="FFFFFF"/>
        </w:rPr>
        <w:t xml:space="preserve">len: je nach Anzahl Musikanten finden die Vereine </w:t>
      </w:r>
      <w:r w:rsidR="005D7100">
        <w:rPr>
          <w:rStyle w:val="normaltextrun"/>
          <w:rFonts w:ascii="Arial" w:hAnsi="Arial" w:cs="Arial"/>
          <w:color w:val="000000"/>
          <w:shd w:val="clear" w:color="auto" w:fill="FFFFFF"/>
        </w:rPr>
        <w:t>in der Reformier</w:t>
      </w:r>
      <w:r w:rsidR="00220509">
        <w:rPr>
          <w:rStyle w:val="normaltextrun"/>
          <w:rFonts w:ascii="Arial" w:hAnsi="Arial" w:cs="Arial"/>
          <w:color w:val="000000"/>
          <w:shd w:val="clear" w:color="auto" w:fill="FFFFFF"/>
        </w:rPr>
        <w:t>ten Kirche oder im Gemeindesaal genügend Platz.</w:t>
      </w:r>
      <w:r w:rsidR="005D7100">
        <w:rPr>
          <w:rStyle w:val="normaltextrun"/>
          <w:rFonts w:ascii="Arial" w:hAnsi="Arial" w:cs="Arial"/>
          <w:color w:val="000000"/>
          <w:shd w:val="clear" w:color="auto" w:fill="FFFFFF"/>
        </w:rPr>
        <w:t xml:space="preserve"> </w:t>
      </w:r>
      <w:r w:rsidR="0046506D">
        <w:rPr>
          <w:rStyle w:val="normaltextrun"/>
          <w:rFonts w:ascii="Arial" w:hAnsi="Arial" w:cs="Arial"/>
          <w:color w:val="000000"/>
          <w:shd w:val="clear" w:color="auto" w:fill="FFFFFF"/>
        </w:rPr>
        <w:t>Hinzu kommen</w:t>
      </w:r>
      <w:r w:rsidR="005D7100">
        <w:rPr>
          <w:rStyle w:val="normaltextrun"/>
          <w:rFonts w:ascii="Arial" w:hAnsi="Arial" w:cs="Arial"/>
          <w:color w:val="000000"/>
          <w:shd w:val="clear" w:color="auto" w:fill="FFFFFF"/>
        </w:rPr>
        <w:t xml:space="preserve"> die Organisation der Ausstattung der Konzert- und Einspi</w:t>
      </w:r>
      <w:r w:rsidR="0046506D">
        <w:rPr>
          <w:rStyle w:val="normaltextrun"/>
          <w:rFonts w:ascii="Arial" w:hAnsi="Arial" w:cs="Arial"/>
          <w:color w:val="000000"/>
          <w:shd w:val="clear" w:color="auto" w:fill="FFFFFF"/>
        </w:rPr>
        <w:t xml:space="preserve">ellokale </w:t>
      </w:r>
      <w:r w:rsidR="005D7100">
        <w:rPr>
          <w:rStyle w:val="normaltextrun"/>
          <w:rFonts w:ascii="Arial" w:hAnsi="Arial" w:cs="Arial"/>
          <w:color w:val="000000"/>
          <w:shd w:val="clear" w:color="auto" w:fill="FFFFFF"/>
        </w:rPr>
        <w:t xml:space="preserve">mit Schlagzeugmaterial und Notenständern und vieles mehr. Beim Ressort Personal gilt es die „richtigen“ Helfer am richtigen Ort, zur richtigen Zeit und in genügender Anzahl einzuteilen. Auch dies ist </w:t>
      </w:r>
      <w:r w:rsidR="00920FB9">
        <w:rPr>
          <w:rStyle w:val="normaltextrun"/>
          <w:rFonts w:ascii="Arial" w:hAnsi="Arial" w:cs="Arial"/>
          <w:color w:val="000000"/>
          <w:shd w:val="clear" w:color="auto" w:fill="FFFFFF"/>
        </w:rPr>
        <w:t>keine leichte Aufgabe</w:t>
      </w:r>
      <w:r w:rsidR="005D7100">
        <w:rPr>
          <w:rStyle w:val="normaltextrun"/>
          <w:rFonts w:ascii="Arial" w:hAnsi="Arial" w:cs="Arial"/>
          <w:color w:val="000000"/>
          <w:shd w:val="clear" w:color="auto" w:fill="FFFFFF"/>
        </w:rPr>
        <w:t xml:space="preserve">. </w:t>
      </w:r>
      <w:r w:rsidR="0046506D">
        <w:rPr>
          <w:rStyle w:val="normaltextrun"/>
          <w:rFonts w:ascii="Arial" w:hAnsi="Arial" w:cs="Arial"/>
          <w:color w:val="000000"/>
          <w:shd w:val="clear" w:color="auto" w:fill="FFFFFF"/>
        </w:rPr>
        <w:t>So haben alle Ressorts und alle OK-Mitglieder ihre grossen Herausforderungen und zahlreichen Arbeiten. Aber ich bin überzeugt, dass wir dies gemeinsam schaffen werden und uns gegenseitig auch weiterhin unterstützen werden. So dass dann an den 32. Berner Oberländischen Musiktagen dass wirklich alles reibungslos klappt.</w:t>
      </w:r>
      <w:bookmarkStart w:id="0" w:name="_GoBack"/>
      <w:bookmarkEnd w:id="0"/>
    </w:p>
    <w:p w:rsidR="00092382" w:rsidRPr="00092382" w:rsidRDefault="00BD7097" w:rsidP="00BD7097">
      <w:pPr>
        <w:ind w:left="0"/>
        <w:rPr>
          <w:rStyle w:val="normaltextrun"/>
          <w:rFonts w:ascii="Arial" w:hAnsi="Arial" w:cs="Arial"/>
          <w:color w:val="FF0000"/>
          <w:shd w:val="clear" w:color="auto" w:fill="FFFFFF"/>
        </w:rPr>
      </w:pPr>
      <w:r>
        <w:rPr>
          <w:rStyle w:val="normaltextrun"/>
          <w:rFonts w:ascii="Arial" w:hAnsi="Arial" w:cs="Arial"/>
          <w:color w:val="000000"/>
          <w:shd w:val="clear" w:color="auto" w:fill="FFFFFF"/>
        </w:rPr>
        <w:lastRenderedPageBreak/>
        <w:t xml:space="preserve">  </w:t>
      </w:r>
      <w:r>
        <w:rPr>
          <w:noProof/>
          <w:lang w:eastAsia="de-CH"/>
        </w:rPr>
        <w:drawing>
          <wp:inline distT="0" distB="0" distL="0" distR="0" wp14:anchorId="019FDE0B" wp14:editId="1FEFD99F">
            <wp:extent cx="6645910" cy="236855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368550"/>
                    </a:xfrm>
                    <a:prstGeom prst="rect">
                      <a:avLst/>
                    </a:prstGeom>
                  </pic:spPr>
                </pic:pic>
              </a:graphicData>
            </a:graphic>
          </wp:inline>
        </w:drawing>
      </w:r>
    </w:p>
    <w:p w:rsidR="00FC208E" w:rsidRPr="006B2468" w:rsidRDefault="00FC208E" w:rsidP="00D52A2F">
      <w:pPr>
        <w:rPr>
          <w:rStyle w:val="normaltextrun"/>
          <w:rFonts w:ascii="Arial" w:hAnsi="Arial" w:cs="Arial"/>
          <w:color w:val="000000"/>
          <w:shd w:val="clear" w:color="auto" w:fill="FFFFFF"/>
        </w:rPr>
      </w:pPr>
    </w:p>
    <w:p w:rsidR="006B2468" w:rsidRPr="006B2468" w:rsidRDefault="006B2468" w:rsidP="00D52A2F">
      <w:pPr>
        <w:rPr>
          <w:rStyle w:val="normaltextrun"/>
          <w:rFonts w:ascii="Arial" w:hAnsi="Arial" w:cs="Arial"/>
          <w:color w:val="000000"/>
          <w:shd w:val="clear" w:color="auto" w:fill="FFFFFF"/>
        </w:rPr>
      </w:pPr>
    </w:p>
    <w:p w:rsidR="006B2468" w:rsidRDefault="006B2468" w:rsidP="00D52A2F">
      <w:pPr>
        <w:rPr>
          <w:rStyle w:val="normaltextrun"/>
          <w:rFonts w:ascii="Arial" w:hAnsi="Arial" w:cs="Arial"/>
          <w:b/>
          <w:i/>
          <w:color w:val="000000"/>
          <w:shd w:val="clear" w:color="auto" w:fill="FFFFFF"/>
        </w:rPr>
      </w:pPr>
    </w:p>
    <w:p w:rsidR="006B2468" w:rsidRDefault="006B2468" w:rsidP="00D52A2F">
      <w:pPr>
        <w:rPr>
          <w:rStyle w:val="normaltextrun"/>
          <w:rFonts w:ascii="Arial" w:hAnsi="Arial" w:cs="Arial"/>
          <w:b/>
          <w:i/>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6B266E" w:rsidRDefault="006B266E"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Default="00590B07" w:rsidP="00D52A2F">
      <w:pPr>
        <w:rPr>
          <w:rStyle w:val="normaltextrun"/>
          <w:rFonts w:ascii="Arial" w:hAnsi="Arial" w:cs="Arial"/>
          <w:color w:val="000000"/>
          <w:shd w:val="clear" w:color="auto" w:fill="FFFFFF"/>
        </w:rPr>
      </w:pPr>
    </w:p>
    <w:p w:rsidR="00590B07" w:rsidRPr="00590B07" w:rsidRDefault="00590B07" w:rsidP="00590B07">
      <w:pPr>
        <w:spacing w:after="160"/>
        <w:ind w:left="0" w:right="-306"/>
        <w:contextualSpacing/>
        <w:rPr>
          <w:rFonts w:ascii="Arial" w:hAnsi="Arial" w:cs="Arial"/>
        </w:rPr>
      </w:pPr>
    </w:p>
    <w:p w:rsidR="00D52A2F" w:rsidRDefault="00D52A2F" w:rsidP="00D52A2F">
      <w:pPr>
        <w:rPr>
          <w:rStyle w:val="normaltextrun"/>
          <w:rFonts w:ascii="Arial" w:hAnsi="Arial" w:cs="Arial"/>
          <w:color w:val="000000"/>
          <w:shd w:val="clear" w:color="auto" w:fill="FFFFFF"/>
        </w:rPr>
      </w:pPr>
    </w:p>
    <w:p w:rsidR="00D52A2F" w:rsidRDefault="00D52A2F">
      <w:pPr>
        <w:rPr>
          <w:rFonts w:ascii="Arial" w:hAnsi="Arial" w:cs="Arial"/>
        </w:rPr>
      </w:pPr>
    </w:p>
    <w:p w:rsidR="00D52A2F" w:rsidRPr="00D52A2F" w:rsidRDefault="00D52A2F">
      <w:pPr>
        <w:rPr>
          <w:rFonts w:ascii="Arial" w:hAnsi="Arial" w:cs="Arial"/>
        </w:rPr>
      </w:pPr>
    </w:p>
    <w:p w:rsidR="00D52A2F" w:rsidRPr="00D52A2F" w:rsidRDefault="00D52A2F">
      <w:pPr>
        <w:rPr>
          <w:rFonts w:ascii="Arial" w:hAnsi="Arial" w:cs="Arial"/>
          <w:b/>
          <w:sz w:val="28"/>
          <w:szCs w:val="28"/>
        </w:rPr>
      </w:pPr>
    </w:p>
    <w:sectPr w:rsidR="00D52A2F" w:rsidRPr="00D52A2F" w:rsidSect="00D52A2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78" w:rsidRDefault="003A7278" w:rsidP="00BD7097">
      <w:pPr>
        <w:spacing w:after="0"/>
      </w:pPr>
      <w:r>
        <w:separator/>
      </w:r>
    </w:p>
  </w:endnote>
  <w:endnote w:type="continuationSeparator" w:id="0">
    <w:p w:rsidR="003A7278" w:rsidRDefault="003A7278" w:rsidP="00BD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78" w:rsidRDefault="003A7278" w:rsidP="00BD7097">
      <w:pPr>
        <w:spacing w:after="0"/>
      </w:pPr>
      <w:r>
        <w:separator/>
      </w:r>
    </w:p>
  </w:footnote>
  <w:footnote w:type="continuationSeparator" w:id="0">
    <w:p w:rsidR="003A7278" w:rsidRDefault="003A7278" w:rsidP="00BD70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5F65"/>
    <w:multiLevelType w:val="hybridMultilevel"/>
    <w:tmpl w:val="6A8A92F0"/>
    <w:lvl w:ilvl="0" w:tplc="4C00017C">
      <w:start w:val="2"/>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 w15:restartNumberingAfterBreak="0">
    <w:nsid w:val="7ABD01BE"/>
    <w:multiLevelType w:val="hybridMultilevel"/>
    <w:tmpl w:val="159EC7B2"/>
    <w:lvl w:ilvl="0" w:tplc="58FC494A">
      <w:start w:val="1"/>
      <w:numFmt w:val="decimal"/>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2F"/>
    <w:rsid w:val="00092382"/>
    <w:rsid w:val="001B20ED"/>
    <w:rsid w:val="00220509"/>
    <w:rsid w:val="0030445E"/>
    <w:rsid w:val="003A7278"/>
    <w:rsid w:val="0046506D"/>
    <w:rsid w:val="004B4B34"/>
    <w:rsid w:val="00590B07"/>
    <w:rsid w:val="005D7100"/>
    <w:rsid w:val="006B2468"/>
    <w:rsid w:val="006B266E"/>
    <w:rsid w:val="00843934"/>
    <w:rsid w:val="008D0A9C"/>
    <w:rsid w:val="00920FB9"/>
    <w:rsid w:val="00BD7097"/>
    <w:rsid w:val="00D52A2F"/>
    <w:rsid w:val="00FC2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F051F-76D3-407E-8B76-DE92C8E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6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A2F"/>
    <w:pPr>
      <w:ind w:left="720"/>
      <w:contextualSpacing/>
    </w:pPr>
  </w:style>
  <w:style w:type="character" w:customStyle="1" w:styleId="normaltextrun">
    <w:name w:val="normaltextrun"/>
    <w:basedOn w:val="Absatz-Standardschriftart"/>
    <w:rsid w:val="00D52A2F"/>
  </w:style>
  <w:style w:type="paragraph" w:styleId="Kopfzeile">
    <w:name w:val="header"/>
    <w:basedOn w:val="Standard"/>
    <w:link w:val="KopfzeileZchn"/>
    <w:uiPriority w:val="99"/>
    <w:unhideWhenUsed/>
    <w:rsid w:val="00BD7097"/>
    <w:pPr>
      <w:tabs>
        <w:tab w:val="center" w:pos="4536"/>
        <w:tab w:val="right" w:pos="9072"/>
      </w:tabs>
      <w:spacing w:after="0"/>
    </w:pPr>
  </w:style>
  <w:style w:type="character" w:customStyle="1" w:styleId="KopfzeileZchn">
    <w:name w:val="Kopfzeile Zchn"/>
    <w:basedOn w:val="Absatz-Standardschriftart"/>
    <w:link w:val="Kopfzeile"/>
    <w:uiPriority w:val="99"/>
    <w:rsid w:val="00BD7097"/>
  </w:style>
  <w:style w:type="paragraph" w:styleId="Fuzeile">
    <w:name w:val="footer"/>
    <w:basedOn w:val="Standard"/>
    <w:link w:val="FuzeileZchn"/>
    <w:uiPriority w:val="99"/>
    <w:unhideWhenUsed/>
    <w:rsid w:val="00BD7097"/>
    <w:pPr>
      <w:tabs>
        <w:tab w:val="center" w:pos="4536"/>
        <w:tab w:val="right" w:pos="9072"/>
      </w:tabs>
      <w:spacing w:after="0"/>
    </w:pPr>
  </w:style>
  <w:style w:type="character" w:customStyle="1" w:styleId="FuzeileZchn">
    <w:name w:val="Fußzeile Zchn"/>
    <w:basedOn w:val="Absatz-Standardschriftart"/>
    <w:link w:val="Fuzeile"/>
    <w:uiPriority w:val="99"/>
    <w:rsid w:val="00BD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8</cp:revision>
  <dcterms:created xsi:type="dcterms:W3CDTF">2023-04-16T13:29:00Z</dcterms:created>
  <dcterms:modified xsi:type="dcterms:W3CDTF">2023-04-21T08:40:00Z</dcterms:modified>
</cp:coreProperties>
</file>